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B91F" w14:textId="77777777" w:rsidR="003C3336" w:rsidRDefault="003C3336"/>
    <w:tbl>
      <w:tblPr>
        <w:tblStyle w:val="Tamnatablicareetke5-isticanje3"/>
        <w:tblW w:w="5238" w:type="pct"/>
        <w:tblLook w:val="04A0" w:firstRow="1" w:lastRow="0" w:firstColumn="1" w:lastColumn="0" w:noHBand="0" w:noVBand="1"/>
      </w:tblPr>
      <w:tblGrid>
        <w:gridCol w:w="6221"/>
        <w:gridCol w:w="3255"/>
        <w:gridCol w:w="2100"/>
        <w:gridCol w:w="1112"/>
        <w:gridCol w:w="1972"/>
      </w:tblGrid>
      <w:tr w:rsidR="00F725C9" w:rsidRPr="00EE262E" w14:paraId="41708110" w14:textId="3E2E5C78" w:rsidTr="00861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29190F66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b w:val="0"/>
                <w:bCs w:val="0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Predmet</w:t>
            </w:r>
          </w:p>
        </w:tc>
        <w:tc>
          <w:tcPr>
            <w:tcW w:w="1194" w:type="pct"/>
          </w:tcPr>
          <w:p w14:paraId="64A50E66" w14:textId="49364D0E" w:rsidR="00EE262E" w:rsidRPr="00861605" w:rsidRDefault="00EE262E" w:rsidP="00EE262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>1.</w:t>
            </w:r>
            <w:r w:rsidR="002E297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 xml:space="preserve"> </w:t>
            </w:r>
            <w:r w:rsidR="00A77DE7"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jesenski</w:t>
            </w: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 xml:space="preserve"> rok</w:t>
            </w:r>
          </w:p>
        </w:tc>
        <w:tc>
          <w:tcPr>
            <w:tcW w:w="800" w:type="pct"/>
          </w:tcPr>
          <w:p w14:paraId="3D68D2CE" w14:textId="4336E3D5" w:rsidR="00EE262E" w:rsidRPr="00861605" w:rsidRDefault="00EE262E" w:rsidP="00EE262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auto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>2.</w:t>
            </w:r>
            <w:r w:rsidR="002E297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 xml:space="preserve"> </w:t>
            </w:r>
            <w:r w:rsidR="00E20102"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>jesenski</w:t>
            </w:r>
            <w:r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 xml:space="preserve"> rok</w:t>
            </w:r>
          </w:p>
        </w:tc>
        <w:tc>
          <w:tcPr>
            <w:tcW w:w="463" w:type="pct"/>
          </w:tcPr>
          <w:p w14:paraId="7BCF4919" w14:textId="4036370E" w:rsidR="00EE262E" w:rsidRPr="00861605" w:rsidRDefault="00EE262E" w:rsidP="001D385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auto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>Satnica</w:t>
            </w:r>
          </w:p>
        </w:tc>
        <w:tc>
          <w:tcPr>
            <w:tcW w:w="755" w:type="pct"/>
          </w:tcPr>
          <w:p w14:paraId="139E2B2F" w14:textId="7BE0A85D" w:rsidR="00EE262E" w:rsidRPr="00861605" w:rsidRDefault="00EE262E" w:rsidP="002E297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auto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>Učionica</w:t>
            </w:r>
          </w:p>
        </w:tc>
      </w:tr>
      <w:tr w:rsidR="00EE262E" w:rsidRPr="00EE262E" w14:paraId="3D64422E" w14:textId="77777777" w:rsidTr="00E2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</w:tcPr>
          <w:p w14:paraId="7327152D" w14:textId="1F4C759F" w:rsidR="00EE262E" w:rsidRPr="00861605" w:rsidRDefault="00EE262E" w:rsidP="00EE262E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bCs w:val="0"/>
                <w:sz w:val="28"/>
                <w:szCs w:val="28"/>
                <w:lang w:eastAsia="hr-HR"/>
              </w:rPr>
              <w:t>semestar</w:t>
            </w:r>
          </w:p>
        </w:tc>
      </w:tr>
      <w:tr w:rsidR="00EE262E" w:rsidRPr="00EE262E" w14:paraId="64485112" w14:textId="35EB5768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141427D2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Matematika</w:t>
            </w:r>
          </w:p>
        </w:tc>
        <w:tc>
          <w:tcPr>
            <w:tcW w:w="1194" w:type="pct"/>
            <w:vAlign w:val="center"/>
          </w:tcPr>
          <w:p w14:paraId="7627A66D" w14:textId="39A6C44F" w:rsidR="00EE262E" w:rsidRPr="00861605" w:rsidRDefault="00AA1CDF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411F67F7" w14:textId="3D4A6361" w:rsidR="00EE262E" w:rsidRPr="00861605" w:rsidRDefault="00E2010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212F81A6" w14:textId="0ED07616" w:rsidR="00EE262E" w:rsidRPr="00861605" w:rsidRDefault="00EE262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20850680" w14:textId="0449C6A3" w:rsidR="00EE262E" w:rsidRPr="00861605" w:rsidRDefault="00EE262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5</w:t>
            </w:r>
          </w:p>
        </w:tc>
      </w:tr>
      <w:tr w:rsidR="00EE262E" w:rsidRPr="00EE262E" w14:paraId="4E03F113" w14:textId="2A572E8C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455AF8B4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Fizika</w:t>
            </w:r>
          </w:p>
        </w:tc>
        <w:tc>
          <w:tcPr>
            <w:tcW w:w="1194" w:type="pct"/>
            <w:vAlign w:val="center"/>
          </w:tcPr>
          <w:p w14:paraId="3437C030" w14:textId="6E304C0B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0E254AAE" w14:textId="7BED1207" w:rsidR="00EE262E" w:rsidRPr="00861605" w:rsidRDefault="00E2010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6EC17112" w14:textId="6450A238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DA186BA" w14:textId="7A33DDFD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EE262E" w:rsidRPr="00EE262E" w14:paraId="3D0C10AC" w14:textId="68BA6D8D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08443E06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Opća i anorganska kemija</w:t>
            </w:r>
          </w:p>
        </w:tc>
        <w:tc>
          <w:tcPr>
            <w:tcW w:w="1194" w:type="pct"/>
            <w:vAlign w:val="center"/>
          </w:tcPr>
          <w:p w14:paraId="4F90821E" w14:textId="45061FE4" w:rsidR="00EE262E" w:rsidRPr="00861605" w:rsidRDefault="00E2010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10A74F57" w14:textId="4EB7CEF4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57FCA030" w14:textId="43DCBE3E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12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5309AE49" w14:textId="208AC587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EE262E" w:rsidRPr="00EE262E" w14:paraId="770DB5A5" w14:textId="35700E39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12E85B92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Kemijsko računanje</w:t>
            </w:r>
          </w:p>
        </w:tc>
        <w:tc>
          <w:tcPr>
            <w:tcW w:w="1194" w:type="pct"/>
            <w:vAlign w:val="center"/>
          </w:tcPr>
          <w:p w14:paraId="296F1469" w14:textId="7D041FD2" w:rsidR="00EE262E" w:rsidRPr="00861605" w:rsidRDefault="00AA1CDF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31.08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00" w:type="pct"/>
            <w:vAlign w:val="center"/>
          </w:tcPr>
          <w:p w14:paraId="4F5B64F9" w14:textId="681CC3C2" w:rsidR="00EE262E" w:rsidRPr="00861605" w:rsidRDefault="00E2010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647D9D50" w14:textId="3FC9EFCD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12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26DE632C" w14:textId="61CADDD2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EE262E" w:rsidRPr="00EE262E" w14:paraId="334E7D0E" w14:textId="3C8F46E2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3FE7154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Biologija</w:t>
            </w:r>
          </w:p>
        </w:tc>
        <w:tc>
          <w:tcPr>
            <w:tcW w:w="1194" w:type="pct"/>
            <w:vAlign w:val="center"/>
          </w:tcPr>
          <w:p w14:paraId="28E6E7A2" w14:textId="2BBC5705" w:rsidR="00EE262E" w:rsidRPr="00861605" w:rsidRDefault="00E2010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527377A9" w14:textId="3CE8653C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6DE0A048" w14:textId="6BA4563C" w:rsidR="00EE262E" w:rsidRPr="00861605" w:rsidRDefault="00E2010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F725C9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="00F725C9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5F9F12E8" w14:textId="15ABF335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TCR</w:t>
            </w:r>
          </w:p>
        </w:tc>
      </w:tr>
      <w:tr w:rsidR="00EE262E" w:rsidRPr="00EE262E" w14:paraId="25CC80C3" w14:textId="74A54112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5205E3F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Engleski jezik</w:t>
            </w:r>
          </w:p>
        </w:tc>
        <w:tc>
          <w:tcPr>
            <w:tcW w:w="1194" w:type="pct"/>
            <w:vAlign w:val="center"/>
          </w:tcPr>
          <w:p w14:paraId="684EA193" w14:textId="6E23BC9C" w:rsidR="00EE262E" w:rsidRPr="00861605" w:rsidRDefault="00E2010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6708E725" w14:textId="7DB39CCA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71A0F223" w14:textId="356C32F5" w:rsidR="00EE262E" w:rsidRPr="00861605" w:rsidRDefault="00E2010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F725C9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="00F725C9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02BE33DF" w14:textId="367CDEDF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F725C9" w:rsidRPr="00EE262E" w14:paraId="44003863" w14:textId="77777777" w:rsidTr="007E601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</w:tcPr>
          <w:p w14:paraId="7FFA64F6" w14:textId="0C7BB172" w:rsidR="00F725C9" w:rsidRPr="00861605" w:rsidRDefault="00F725C9" w:rsidP="007E601C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semestar</w:t>
            </w:r>
          </w:p>
        </w:tc>
      </w:tr>
      <w:tr w:rsidR="00EE262E" w:rsidRPr="00EE262E" w14:paraId="5E34E583" w14:textId="55D8ADE1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1748591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Osnove strojarstva</w:t>
            </w:r>
          </w:p>
        </w:tc>
        <w:tc>
          <w:tcPr>
            <w:tcW w:w="1194" w:type="pct"/>
            <w:vAlign w:val="center"/>
          </w:tcPr>
          <w:p w14:paraId="3A560D6E" w14:textId="17A98977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02B06DC1" w14:textId="7312A607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39F36066" w14:textId="7732703C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74936F99" w14:textId="363AC2B9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EE262E" w:rsidRPr="00EE262E" w14:paraId="2C4B3584" w14:textId="572D2FC6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2E55CAA0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Analitička kemija</w:t>
            </w:r>
          </w:p>
        </w:tc>
        <w:tc>
          <w:tcPr>
            <w:tcW w:w="1194" w:type="pct"/>
            <w:vAlign w:val="center"/>
          </w:tcPr>
          <w:p w14:paraId="5886558A" w14:textId="796CCF1A" w:rsidR="00EE262E" w:rsidRPr="00861605" w:rsidRDefault="00E2010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594D6E56" w14:textId="0CC51E6F" w:rsidR="00EE262E" w:rsidRPr="00861605" w:rsidRDefault="00E2010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6CE319F6" w14:textId="174A7BB8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7B8EAE0C" w14:textId="2DD42259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EE262E" w:rsidRPr="00EE262E" w14:paraId="245BCB77" w14:textId="2BB7EA83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5C50D72D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Organska kemija</w:t>
            </w:r>
          </w:p>
        </w:tc>
        <w:tc>
          <w:tcPr>
            <w:tcW w:w="1194" w:type="pct"/>
            <w:vAlign w:val="center"/>
          </w:tcPr>
          <w:p w14:paraId="0AAC5E3C" w14:textId="409B0ACA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2073130D" w14:textId="06D56094" w:rsidR="00EE262E" w:rsidRPr="00861605" w:rsidRDefault="00E2010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2CFAB474" w14:textId="0214122D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12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49AC69A6" w14:textId="6C07B635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EE262E" w:rsidRPr="00EE262E" w14:paraId="470CB223" w14:textId="765DD8C6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70996035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 xml:space="preserve">Termodinamika i </w:t>
            </w:r>
            <w:proofErr w:type="spellStart"/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termotehnika</w:t>
            </w:r>
            <w:proofErr w:type="spellEnd"/>
          </w:p>
        </w:tc>
        <w:tc>
          <w:tcPr>
            <w:tcW w:w="1194" w:type="pct"/>
            <w:vAlign w:val="center"/>
          </w:tcPr>
          <w:p w14:paraId="6F95A31E" w14:textId="2AE929AE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3C1D64A7" w14:textId="25870A25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21920110" w14:textId="34428882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09520B1C" w14:textId="4EDC1D77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EE262E" w:rsidRPr="00EE262E" w14:paraId="15DD5C50" w14:textId="2B80E94B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4D1ABD4F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Primjena računala</w:t>
            </w:r>
          </w:p>
        </w:tc>
        <w:tc>
          <w:tcPr>
            <w:tcW w:w="1194" w:type="pct"/>
            <w:vAlign w:val="center"/>
          </w:tcPr>
          <w:p w14:paraId="376E0AFE" w14:textId="1285A6FC" w:rsidR="00EE262E" w:rsidRPr="00861605" w:rsidRDefault="00DF7EB4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1704C82E" w14:textId="3C29031D" w:rsidR="00EE262E" w:rsidRPr="00861605" w:rsidRDefault="00AA1CDF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17</w:t>
            </w:r>
            <w:r w:rsidR="00E20102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13CC197F" w14:textId="624D389F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12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0B82BDF6" w14:textId="76CD9239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Info kabinet</w:t>
            </w:r>
          </w:p>
        </w:tc>
      </w:tr>
      <w:tr w:rsidR="00F725C9" w:rsidRPr="00EE262E" w14:paraId="51E266C5" w14:textId="77777777" w:rsidTr="007E601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</w:tcPr>
          <w:p w14:paraId="58550D0C" w14:textId="435D0C33" w:rsidR="00F725C9" w:rsidRPr="00861605" w:rsidRDefault="00F725C9" w:rsidP="007E601C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semestar</w:t>
            </w:r>
          </w:p>
        </w:tc>
      </w:tr>
      <w:tr w:rsidR="004F2DC0" w:rsidRPr="00EE262E" w14:paraId="5BDE0A2E" w14:textId="31BE466F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82B3004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Biokemija</w:t>
            </w:r>
          </w:p>
        </w:tc>
        <w:tc>
          <w:tcPr>
            <w:tcW w:w="1194" w:type="pct"/>
            <w:vAlign w:val="center"/>
          </w:tcPr>
          <w:p w14:paraId="43422FA6" w14:textId="3EDA51EB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2E086DA5" w14:textId="12452671" w:rsidR="00EE262E" w:rsidRPr="00861605" w:rsidRDefault="00AA1CDF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0CF0DF66" w14:textId="631AAB3C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12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BA0CF69" w14:textId="5300EA6A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TCR</w:t>
            </w:r>
          </w:p>
        </w:tc>
      </w:tr>
      <w:tr w:rsidR="004F2DC0" w:rsidRPr="00EE262E" w14:paraId="64900F03" w14:textId="1341ED1A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703962CC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Mikrobiologija</w:t>
            </w:r>
          </w:p>
        </w:tc>
        <w:tc>
          <w:tcPr>
            <w:tcW w:w="1194" w:type="pct"/>
            <w:vAlign w:val="center"/>
          </w:tcPr>
          <w:p w14:paraId="4D12C15D" w14:textId="1B88CE5D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36DFFE33" w14:textId="38D4C3BF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7BEB8543" w14:textId="48413974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331BEF5" w14:textId="3C2C19DF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4F2DC0" w:rsidRPr="00EE262E" w14:paraId="6DE2AC6F" w14:textId="0677A5E8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059CDD4E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Operacije i strojevi u prehrambenoj industriji</w:t>
            </w:r>
          </w:p>
        </w:tc>
        <w:tc>
          <w:tcPr>
            <w:tcW w:w="1194" w:type="pct"/>
            <w:vAlign w:val="center"/>
          </w:tcPr>
          <w:p w14:paraId="4AD7E3AF" w14:textId="52514508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6F2A03E9" w14:textId="2541523A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63B33B1" w14:textId="58AB3C57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7247426" w14:textId="1278A0CB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F8766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</w:p>
        </w:tc>
      </w:tr>
      <w:tr w:rsidR="004F2DC0" w:rsidRPr="00EE262E" w14:paraId="4E33BACF" w14:textId="0C88987F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2BFE19E2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Zaštita okoliša</w:t>
            </w:r>
          </w:p>
        </w:tc>
        <w:tc>
          <w:tcPr>
            <w:tcW w:w="1194" w:type="pct"/>
            <w:vAlign w:val="center"/>
          </w:tcPr>
          <w:p w14:paraId="46084F66" w14:textId="69944203" w:rsidR="00EE262E" w:rsidRPr="00861605" w:rsidRDefault="00AA1CDF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09.</w:t>
            </w:r>
          </w:p>
        </w:tc>
        <w:tc>
          <w:tcPr>
            <w:tcW w:w="800" w:type="pct"/>
            <w:vAlign w:val="center"/>
          </w:tcPr>
          <w:p w14:paraId="1D6E62A8" w14:textId="01B6A6DC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3612C9A4" w14:textId="1BB89A46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F4EE693" w14:textId="5DC0D187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TCR</w:t>
            </w:r>
          </w:p>
        </w:tc>
      </w:tr>
      <w:tr w:rsidR="004F2DC0" w:rsidRPr="00EE262E" w14:paraId="590D498E" w14:textId="40F07636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1926A85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Analitika prehrambenih proizvoda</w:t>
            </w:r>
          </w:p>
        </w:tc>
        <w:tc>
          <w:tcPr>
            <w:tcW w:w="1194" w:type="pct"/>
            <w:vAlign w:val="center"/>
          </w:tcPr>
          <w:p w14:paraId="30EDA822" w14:textId="4A5F6E82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50B72CEC" w14:textId="2E72B2A2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D64C2EF" w14:textId="5A9ACAB5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3F3C32B" w14:textId="01E76E3D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78A5F811" w14:textId="77777777" w:rsidTr="007E601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</w:tcPr>
          <w:p w14:paraId="080666E4" w14:textId="6B3F8399" w:rsidR="00F725C9" w:rsidRPr="00861605" w:rsidRDefault="00F725C9" w:rsidP="007E601C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semestar</w:t>
            </w:r>
          </w:p>
        </w:tc>
      </w:tr>
      <w:tr w:rsidR="00F725C9" w:rsidRPr="00EE262E" w14:paraId="3AA7FF28" w14:textId="19932263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DCBB33C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Poznavanje hrane</w:t>
            </w:r>
          </w:p>
        </w:tc>
        <w:tc>
          <w:tcPr>
            <w:tcW w:w="1194" w:type="pct"/>
            <w:vAlign w:val="center"/>
          </w:tcPr>
          <w:p w14:paraId="4F76FA62" w14:textId="6AFEBAF3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</w:t>
            </w:r>
          </w:p>
        </w:tc>
        <w:tc>
          <w:tcPr>
            <w:tcW w:w="800" w:type="pct"/>
            <w:vAlign w:val="center"/>
          </w:tcPr>
          <w:p w14:paraId="1371BC54" w14:textId="2591A0E5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1BBC700B" w14:textId="08946488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C9AFAAB" w14:textId="0D92530D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11001647" w14:textId="208F4FA2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59F46CD5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Procesi u prehrambenoj industriji</w:t>
            </w:r>
          </w:p>
        </w:tc>
        <w:tc>
          <w:tcPr>
            <w:tcW w:w="1194" w:type="pct"/>
            <w:vAlign w:val="center"/>
          </w:tcPr>
          <w:p w14:paraId="497F8619" w14:textId="585DA4E3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33962B5A" w14:textId="5108BC5C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075D0B0E" w14:textId="46A0EAD7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4EEC7B4" w14:textId="17FE550F" w:rsidR="00EE262E" w:rsidRPr="00861605" w:rsidRDefault="00F725C9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5</w:t>
            </w:r>
          </w:p>
        </w:tc>
      </w:tr>
      <w:tr w:rsidR="00F725C9" w:rsidRPr="00EE262E" w14:paraId="3BCE151F" w14:textId="477013AA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4B634EAD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vode</w:t>
            </w:r>
          </w:p>
        </w:tc>
        <w:tc>
          <w:tcPr>
            <w:tcW w:w="1194" w:type="pct"/>
            <w:vAlign w:val="center"/>
          </w:tcPr>
          <w:p w14:paraId="396019BB" w14:textId="3E8F4FA9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4FF23C61" w14:textId="7CBFAEE4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E4AD841" w14:textId="039A2C4B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1AF4157" w14:textId="65306D22" w:rsidR="00EE262E" w:rsidRPr="00861605" w:rsidRDefault="00F725C9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4B5F3C1B" w14:textId="2B6A859E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C0D0AAB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lastRenderedPageBreak/>
              <w:t>Sirovine u prehrambenoj industriji</w:t>
            </w:r>
          </w:p>
        </w:tc>
        <w:tc>
          <w:tcPr>
            <w:tcW w:w="1194" w:type="pct"/>
            <w:vAlign w:val="center"/>
          </w:tcPr>
          <w:p w14:paraId="2D3A61CE" w14:textId="440F5BA6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67A45C3B" w14:textId="3E5DEE11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2EF00734" w14:textId="7D9E28DF" w:rsidR="00EE262E" w:rsidRPr="00861605" w:rsidRDefault="004F2DC0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094BE2A" w14:textId="4364F147" w:rsidR="00EE262E" w:rsidRPr="00861605" w:rsidRDefault="004F2DC0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31AF921E" w14:textId="55501AD6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1F91A68F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Osiguranje kvalitete hrane</w:t>
            </w:r>
          </w:p>
        </w:tc>
        <w:tc>
          <w:tcPr>
            <w:tcW w:w="1194" w:type="pct"/>
            <w:vAlign w:val="center"/>
          </w:tcPr>
          <w:p w14:paraId="7147B0FA" w14:textId="316DD306" w:rsidR="00EE262E" w:rsidRPr="00861605" w:rsidRDefault="00AA1CDF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31.08.</w:t>
            </w:r>
          </w:p>
        </w:tc>
        <w:tc>
          <w:tcPr>
            <w:tcW w:w="800" w:type="pct"/>
            <w:vAlign w:val="center"/>
          </w:tcPr>
          <w:p w14:paraId="0C04F53E" w14:textId="46F905BE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6AA3842" w14:textId="1BEB1255" w:rsidR="00EE262E" w:rsidRPr="00861605" w:rsidRDefault="004F2DC0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7D226BD0" w14:textId="457949A3" w:rsidR="00EE262E" w:rsidRPr="00861605" w:rsidRDefault="004F2DC0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128305D6" w14:textId="2C8F163B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7855E64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Poznavanje i higijena animalnih sirovina i proizvoda</w:t>
            </w:r>
          </w:p>
        </w:tc>
        <w:tc>
          <w:tcPr>
            <w:tcW w:w="1194" w:type="pct"/>
            <w:vAlign w:val="center"/>
          </w:tcPr>
          <w:p w14:paraId="2557E4C2" w14:textId="6A0B3603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 w:rsidR="0035588D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800" w:type="pct"/>
            <w:vAlign w:val="center"/>
          </w:tcPr>
          <w:p w14:paraId="1C1B76CD" w14:textId="413CA17B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0F3AAAD" w14:textId="22CD0476" w:rsidR="00EE262E" w:rsidRPr="00861605" w:rsidRDefault="004F2DC0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08549F18" w14:textId="506008AC" w:rsidR="00EE262E" w:rsidRPr="00861605" w:rsidRDefault="004F2DC0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F8766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</w:p>
        </w:tc>
      </w:tr>
      <w:tr w:rsidR="004F2DC0" w:rsidRPr="00EE262E" w14:paraId="5EAF6A24" w14:textId="77777777" w:rsidTr="007E6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</w:tcPr>
          <w:p w14:paraId="69A79FEE" w14:textId="21ED70E3" w:rsidR="004F2DC0" w:rsidRPr="00861605" w:rsidRDefault="004F2DC0" w:rsidP="007E601C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semestar</w:t>
            </w:r>
          </w:p>
        </w:tc>
      </w:tr>
      <w:tr w:rsidR="00F725C9" w:rsidRPr="00EE262E" w14:paraId="1F68A589" w14:textId="3167FE0A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47839E9C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Ekonomika proizvodnje</w:t>
            </w:r>
          </w:p>
        </w:tc>
        <w:tc>
          <w:tcPr>
            <w:tcW w:w="1194" w:type="pct"/>
            <w:vAlign w:val="center"/>
          </w:tcPr>
          <w:p w14:paraId="002DFD95" w14:textId="3263B159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4E869570" w14:textId="0D3FCE77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73AA3726" w14:textId="259B3D1D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7D898073" w14:textId="440F60CC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6AA60167" w14:textId="1F11AC2C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0CA32A9A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Osnove poduzetništva</w:t>
            </w:r>
          </w:p>
        </w:tc>
        <w:tc>
          <w:tcPr>
            <w:tcW w:w="1194" w:type="pct"/>
            <w:vAlign w:val="center"/>
          </w:tcPr>
          <w:p w14:paraId="029035B9" w14:textId="3219B1DE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0C126765" w14:textId="2C8CF5DB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3B365AE4" w14:textId="1FB5D176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0406D926" w14:textId="7193DD71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334C6C5F" w14:textId="15C52D05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7D90B3BE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mesa i proizvoda od mesa</w:t>
            </w:r>
          </w:p>
        </w:tc>
        <w:tc>
          <w:tcPr>
            <w:tcW w:w="1194" w:type="pct"/>
            <w:vAlign w:val="center"/>
          </w:tcPr>
          <w:p w14:paraId="7CBD7551" w14:textId="26E70291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8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021B21A6" w14:textId="2E54F1B2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394DB72A" w14:textId="0872CC7F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485CE4B8" w14:textId="2F4931A4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F8766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</w:p>
        </w:tc>
      </w:tr>
      <w:tr w:rsidR="00F725C9" w:rsidRPr="00EE262E" w14:paraId="3DF82F21" w14:textId="2EBF40C2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15E6452B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mlijeka i proizvoda od mlijeka</w:t>
            </w:r>
          </w:p>
        </w:tc>
        <w:tc>
          <w:tcPr>
            <w:tcW w:w="1194" w:type="pct"/>
            <w:vAlign w:val="center"/>
          </w:tcPr>
          <w:p w14:paraId="4847557F" w14:textId="3A4EE0EF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5698597F" w14:textId="58F366B4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30468962" w14:textId="43704518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7A242B1D" w14:textId="3DF55324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F8766F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</w:p>
        </w:tc>
      </w:tr>
      <w:tr w:rsidR="00F725C9" w:rsidRPr="00EE262E" w14:paraId="07BA03AD" w14:textId="5896F32A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7534DAC7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proizvoda od voća i maslina</w:t>
            </w:r>
          </w:p>
        </w:tc>
        <w:tc>
          <w:tcPr>
            <w:tcW w:w="1194" w:type="pct"/>
            <w:vAlign w:val="center"/>
          </w:tcPr>
          <w:p w14:paraId="050CACB6" w14:textId="079E4B36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123D46F1" w14:textId="535CE3ED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3B379F84" w14:textId="31418095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1FB875F" w14:textId="7D31C15C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5</w:t>
            </w:r>
          </w:p>
        </w:tc>
      </w:tr>
      <w:tr w:rsidR="00F725C9" w:rsidRPr="00EE262E" w14:paraId="54EE4ACA" w14:textId="19851DAF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062BAF3C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proizvoda od povrća</w:t>
            </w:r>
          </w:p>
        </w:tc>
        <w:tc>
          <w:tcPr>
            <w:tcW w:w="1194" w:type="pct"/>
            <w:vAlign w:val="center"/>
          </w:tcPr>
          <w:p w14:paraId="104B7A57" w14:textId="112F292B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02520FF6" w14:textId="30C35C41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7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7FA9BE04" w14:textId="335365C8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22D071B5" w14:textId="3DC4996D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4</w:t>
            </w:r>
          </w:p>
        </w:tc>
      </w:tr>
      <w:tr w:rsidR="00F725C9" w:rsidRPr="00EE262E" w14:paraId="3577D253" w14:textId="31A6E9E6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54B817D9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proizvoda od grožđa</w:t>
            </w:r>
          </w:p>
        </w:tc>
        <w:tc>
          <w:tcPr>
            <w:tcW w:w="1194" w:type="pct"/>
            <w:vAlign w:val="center"/>
          </w:tcPr>
          <w:p w14:paraId="4E84B90B" w14:textId="0EBE23F3" w:rsidR="00EE262E" w:rsidRPr="00861605" w:rsidRDefault="00AA1CDF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7168379F" w14:textId="55A3AAF7" w:rsidR="00EE262E" w:rsidRPr="00861605" w:rsidRDefault="002B60EE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2A0CA0E" w14:textId="0C2DA499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B67D86C" w14:textId="7F98D690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50BB66F3" w14:textId="09E68619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50CC829B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brašna i proizvoda od brašna</w:t>
            </w:r>
          </w:p>
        </w:tc>
        <w:tc>
          <w:tcPr>
            <w:tcW w:w="1194" w:type="pct"/>
            <w:vAlign w:val="center"/>
          </w:tcPr>
          <w:p w14:paraId="416E37E5" w14:textId="4E99ECF9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0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71951F72" w14:textId="5D813053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632CF6CB" w14:textId="6140160E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11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6BB31F0F" w14:textId="68CFD7D2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Dvorana 9</w:t>
            </w:r>
          </w:p>
        </w:tc>
      </w:tr>
      <w:tr w:rsidR="00F725C9" w:rsidRPr="00EE262E" w14:paraId="22FBE085" w14:textId="51BB6235" w:rsidTr="0086160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40694EAC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Tehnologija konditorskih i srodnih proizvoda</w:t>
            </w:r>
          </w:p>
        </w:tc>
        <w:tc>
          <w:tcPr>
            <w:tcW w:w="1194" w:type="pct"/>
            <w:vAlign w:val="center"/>
          </w:tcPr>
          <w:p w14:paraId="43468C1D" w14:textId="24543ED4" w:rsidR="00EE262E" w:rsidRPr="00861605" w:rsidRDefault="00AA1CDF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31.08.</w:t>
            </w:r>
          </w:p>
        </w:tc>
        <w:tc>
          <w:tcPr>
            <w:tcW w:w="800" w:type="pct"/>
            <w:vAlign w:val="center"/>
          </w:tcPr>
          <w:p w14:paraId="5114AF25" w14:textId="0F386B7B" w:rsidR="00EE262E" w:rsidRPr="00861605" w:rsidRDefault="007E601C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4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02FE40E6" w14:textId="40FEF8E5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1CB36A7E" w14:textId="03EB1E41" w:rsidR="00EE262E" w:rsidRPr="00861605" w:rsidRDefault="00494692" w:rsidP="007E6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35588D">
              <w:rPr>
                <w:rFonts w:eastAsia="Times New Roman" w:cstheme="minorHAnsi"/>
                <w:sz w:val="24"/>
                <w:szCs w:val="24"/>
                <w:lang w:eastAsia="hr-HR"/>
              </w:rPr>
              <w:t>9</w:t>
            </w:r>
          </w:p>
        </w:tc>
      </w:tr>
      <w:tr w:rsidR="00F725C9" w:rsidRPr="00EE262E" w14:paraId="5F66DCDB" w14:textId="2A091215" w:rsidTr="00861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33E12576" w14:textId="77777777" w:rsidR="00EE262E" w:rsidRPr="00861605" w:rsidRDefault="00EE262E" w:rsidP="001D3859">
            <w:pPr>
              <w:spacing w:after="0" w:line="240" w:lineRule="auto"/>
              <w:rPr>
                <w:rFonts w:eastAsia="Times New Roman" w:cstheme="minorHAnsi"/>
                <w:color w:val="auto"/>
                <w:sz w:val="28"/>
                <w:szCs w:val="28"/>
                <w:lang w:eastAsia="hr-HR"/>
              </w:rPr>
            </w:pPr>
            <w:r w:rsidRPr="00861605">
              <w:rPr>
                <w:rFonts w:eastAsia="Times New Roman" w:cstheme="minorHAnsi"/>
                <w:sz w:val="28"/>
                <w:szCs w:val="28"/>
                <w:lang w:eastAsia="hr-HR"/>
              </w:rPr>
              <w:t>Sustavi upravljanja sigurnošću hrane</w:t>
            </w:r>
          </w:p>
        </w:tc>
        <w:tc>
          <w:tcPr>
            <w:tcW w:w="1194" w:type="pct"/>
            <w:vAlign w:val="center"/>
          </w:tcPr>
          <w:p w14:paraId="5752E3E5" w14:textId="05F279F7" w:rsidR="00EE262E" w:rsidRPr="00861605" w:rsidRDefault="002B60EE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1</w:t>
            </w:r>
            <w:r w:rsidR="007E601C"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800" w:type="pct"/>
            <w:vAlign w:val="center"/>
          </w:tcPr>
          <w:p w14:paraId="2C7F506C" w14:textId="5166688B" w:rsidR="00EE262E" w:rsidRPr="00861605" w:rsidRDefault="007E601C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2</w:t>
            </w:r>
            <w:r w:rsidR="00AA1CDF">
              <w:rPr>
                <w:rFonts w:eastAsia="Times New Roman" w:cstheme="minorHAnsi"/>
                <w:sz w:val="24"/>
                <w:szCs w:val="24"/>
                <w:lang w:eastAsia="hr-HR"/>
              </w:rPr>
              <w:t>5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.09.</w:t>
            </w:r>
          </w:p>
        </w:tc>
        <w:tc>
          <w:tcPr>
            <w:tcW w:w="463" w:type="pct"/>
            <w:vAlign w:val="center"/>
          </w:tcPr>
          <w:p w14:paraId="47B2A344" w14:textId="4737AE76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09</w:t>
            </w:r>
            <w:r w:rsidR="002B60EE">
              <w:rPr>
                <w:rFonts w:eastAsia="Times New Roman" w:cstheme="minorHAnsi"/>
                <w:sz w:val="24"/>
                <w:szCs w:val="24"/>
                <w:lang w:eastAsia="hr-HR"/>
              </w:rPr>
              <w:t>:</w:t>
            </w: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55" w:type="pct"/>
            <w:vAlign w:val="center"/>
          </w:tcPr>
          <w:p w14:paraId="39076CD9" w14:textId="467C253C" w:rsidR="00EE262E" w:rsidRPr="00861605" w:rsidRDefault="00494692" w:rsidP="007E6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61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Dvorana </w:t>
            </w:r>
            <w:r w:rsidR="00F8766F">
              <w:rPr>
                <w:rFonts w:eastAsia="Times New Roman" w:cstheme="minorHAnsi"/>
                <w:sz w:val="24"/>
                <w:szCs w:val="24"/>
                <w:lang w:eastAsia="hr-HR"/>
              </w:rPr>
              <w:t>3</w:t>
            </w:r>
          </w:p>
        </w:tc>
      </w:tr>
    </w:tbl>
    <w:p w14:paraId="41D08C45" w14:textId="3410EB7C" w:rsidR="002D41C3" w:rsidRPr="00861605" w:rsidRDefault="004815F8">
      <w:pPr>
        <w:rPr>
          <w:sz w:val="24"/>
          <w:szCs w:val="24"/>
        </w:rPr>
      </w:pPr>
      <w:r w:rsidRPr="00861605">
        <w:rPr>
          <w:sz w:val="24"/>
          <w:szCs w:val="24"/>
        </w:rPr>
        <w:t>Krajnji rok za prijavu ispita je 5 dana prije termina ispitnog roka. Rok za odjavu je 2 dana prije termina ispitnog roka.</w:t>
      </w:r>
    </w:p>
    <w:sectPr w:rsidR="002D41C3" w:rsidRPr="00861605" w:rsidSect="00861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AEFF" w14:textId="77777777" w:rsidR="00F36E4D" w:rsidRDefault="00F36E4D" w:rsidP="004815F8">
      <w:pPr>
        <w:spacing w:after="0" w:line="240" w:lineRule="auto"/>
      </w:pPr>
      <w:r>
        <w:separator/>
      </w:r>
    </w:p>
  </w:endnote>
  <w:endnote w:type="continuationSeparator" w:id="0">
    <w:p w14:paraId="0D88FBFC" w14:textId="77777777" w:rsidR="00F36E4D" w:rsidRDefault="00F36E4D" w:rsidP="0048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D38D4" w14:textId="77777777" w:rsidR="00AA1CDF" w:rsidRDefault="00AA1C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E222" w14:textId="77777777" w:rsidR="00AA1CDF" w:rsidRDefault="00AA1CD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5156" w14:textId="77777777" w:rsidR="00AA1CDF" w:rsidRDefault="00AA1C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92A3" w14:textId="77777777" w:rsidR="00F36E4D" w:rsidRDefault="00F36E4D" w:rsidP="004815F8">
      <w:pPr>
        <w:spacing w:after="0" w:line="240" w:lineRule="auto"/>
      </w:pPr>
      <w:r>
        <w:separator/>
      </w:r>
    </w:p>
  </w:footnote>
  <w:footnote w:type="continuationSeparator" w:id="0">
    <w:p w14:paraId="16CB3793" w14:textId="77777777" w:rsidR="00F36E4D" w:rsidRDefault="00F36E4D" w:rsidP="0048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FEB0" w14:textId="77777777" w:rsidR="00AA1CDF" w:rsidRDefault="00AA1CD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E2FC8" w14:textId="7184CA48" w:rsidR="001D3859" w:rsidRPr="00861605" w:rsidRDefault="001D3859" w:rsidP="002A6E19">
    <w:pPr>
      <w:pStyle w:val="Naslov1"/>
      <w:jc w:val="center"/>
      <w:rPr>
        <w:color w:val="auto"/>
      </w:rPr>
    </w:pPr>
    <w:r w:rsidRPr="00861605">
      <w:rPr>
        <w:color w:val="auto"/>
      </w:rPr>
      <w:t>JESENSKI ISPITNI ROK – Prehrambena tehnologija</w:t>
    </w:r>
    <w:r w:rsidR="007E601C" w:rsidRPr="00861605">
      <w:rPr>
        <w:color w:val="auto"/>
      </w:rPr>
      <w:t xml:space="preserve"> (ak. god. 202</w:t>
    </w:r>
    <w:r w:rsidR="00AA1CDF">
      <w:rPr>
        <w:color w:val="auto"/>
      </w:rPr>
      <w:t>5</w:t>
    </w:r>
    <w:r w:rsidR="002E2975">
      <w:rPr>
        <w:color w:val="auto"/>
      </w:rPr>
      <w:t>.</w:t>
    </w:r>
    <w:r w:rsidR="007E601C" w:rsidRPr="00861605">
      <w:rPr>
        <w:color w:val="auto"/>
      </w:rPr>
      <w:t>/2</w:t>
    </w:r>
    <w:r w:rsidR="00AA1CDF">
      <w:rPr>
        <w:color w:val="auto"/>
      </w:rPr>
      <w:t>6</w:t>
    </w:r>
    <w:r w:rsidR="002E2975">
      <w:rPr>
        <w:color w:val="auto"/>
      </w:rPr>
      <w:t>.</w:t>
    </w:r>
    <w:r w:rsidR="007E601C" w:rsidRPr="00861605">
      <w:rPr>
        <w:color w:val="auto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F49B" w14:textId="77777777" w:rsidR="00AA1CDF" w:rsidRDefault="00AA1C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37C14"/>
    <w:multiLevelType w:val="hybridMultilevel"/>
    <w:tmpl w:val="6A329534"/>
    <w:lvl w:ilvl="0" w:tplc="37E0E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D1F82"/>
    <w:multiLevelType w:val="hybridMultilevel"/>
    <w:tmpl w:val="96187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A05D1"/>
    <w:multiLevelType w:val="hybridMultilevel"/>
    <w:tmpl w:val="4CB084C6"/>
    <w:lvl w:ilvl="0" w:tplc="9C20E12E">
      <w:start w:val="1"/>
      <w:numFmt w:val="decimal"/>
      <w:lvlText w:val="%1."/>
      <w:lvlJc w:val="left"/>
      <w:pPr>
        <w:ind w:left="284" w:hanging="284"/>
      </w:pPr>
      <w:rPr>
        <w:rFonts w:asciiTheme="minorHAnsi" w:eastAsia="Times New Roman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F83B06"/>
    <w:multiLevelType w:val="hybridMultilevel"/>
    <w:tmpl w:val="231A0E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162FE"/>
    <w:multiLevelType w:val="hybridMultilevel"/>
    <w:tmpl w:val="D6CA9BEE"/>
    <w:lvl w:ilvl="0" w:tplc="976447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775E3"/>
    <w:multiLevelType w:val="hybridMultilevel"/>
    <w:tmpl w:val="A8206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F2D50"/>
    <w:multiLevelType w:val="hybridMultilevel"/>
    <w:tmpl w:val="24681DFA"/>
    <w:lvl w:ilvl="0" w:tplc="6BE6E9C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69324E0"/>
    <w:multiLevelType w:val="hybridMultilevel"/>
    <w:tmpl w:val="CA362A58"/>
    <w:lvl w:ilvl="0" w:tplc="022A71DE">
      <w:start w:val="1"/>
      <w:numFmt w:val="decimal"/>
      <w:lvlText w:val="%1."/>
      <w:lvlJc w:val="left"/>
      <w:pPr>
        <w:ind w:left="113" w:hanging="11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34"/>
    <w:rsid w:val="00133876"/>
    <w:rsid w:val="001D3859"/>
    <w:rsid w:val="001D724A"/>
    <w:rsid w:val="00287911"/>
    <w:rsid w:val="002959BE"/>
    <w:rsid w:val="002A6E19"/>
    <w:rsid w:val="002B60EE"/>
    <w:rsid w:val="002D41C3"/>
    <w:rsid w:val="002E2975"/>
    <w:rsid w:val="0035588D"/>
    <w:rsid w:val="003C3336"/>
    <w:rsid w:val="004815F8"/>
    <w:rsid w:val="00494692"/>
    <w:rsid w:val="004F2DC0"/>
    <w:rsid w:val="00515814"/>
    <w:rsid w:val="0060081E"/>
    <w:rsid w:val="007C3B71"/>
    <w:rsid w:val="007E601C"/>
    <w:rsid w:val="007F1474"/>
    <w:rsid w:val="00816DA7"/>
    <w:rsid w:val="00830620"/>
    <w:rsid w:val="00861605"/>
    <w:rsid w:val="00A17B34"/>
    <w:rsid w:val="00A77DE7"/>
    <w:rsid w:val="00A83553"/>
    <w:rsid w:val="00A93E0D"/>
    <w:rsid w:val="00AA1CDF"/>
    <w:rsid w:val="00C05F90"/>
    <w:rsid w:val="00D0136C"/>
    <w:rsid w:val="00DF7EB4"/>
    <w:rsid w:val="00E20102"/>
    <w:rsid w:val="00E255AE"/>
    <w:rsid w:val="00EE262E"/>
    <w:rsid w:val="00F36E4D"/>
    <w:rsid w:val="00F504AF"/>
    <w:rsid w:val="00F725C9"/>
    <w:rsid w:val="00F8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5BCCF"/>
  <w15:chartTrackingRefBased/>
  <w15:docId w15:val="{98B6908D-3162-44BF-A3D3-E8235641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336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4815F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15F8"/>
    <w:pPr>
      <w:spacing w:after="160" w:line="259" w:lineRule="auto"/>
      <w:ind w:left="720"/>
      <w:contextualSpacing/>
    </w:pPr>
  </w:style>
  <w:style w:type="table" w:styleId="Tamnatablicareetke5-isticanje3">
    <w:name w:val="Grid Table 5 Dark Accent 3"/>
    <w:basedOn w:val="Obinatablica"/>
    <w:uiPriority w:val="50"/>
    <w:rsid w:val="004815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8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815F8"/>
  </w:style>
  <w:style w:type="paragraph" w:styleId="Podnoje">
    <w:name w:val="footer"/>
    <w:basedOn w:val="Normal"/>
    <w:link w:val="PodnojeChar"/>
    <w:uiPriority w:val="99"/>
    <w:unhideWhenUsed/>
    <w:rsid w:val="0048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15F8"/>
  </w:style>
  <w:style w:type="character" w:customStyle="1" w:styleId="Naslov1Char">
    <w:name w:val="Naslov 1 Char"/>
    <w:basedOn w:val="Zadanifontodlomka"/>
    <w:link w:val="Naslov1"/>
    <w:uiPriority w:val="9"/>
    <w:rsid w:val="004815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eetkatablice">
    <w:name w:val="Table Grid"/>
    <w:basedOn w:val="Obinatablica"/>
    <w:uiPriority w:val="39"/>
    <w:rsid w:val="003C3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Kegalj</dc:creator>
  <cp:keywords/>
  <dc:description/>
  <cp:lastModifiedBy>Korisnik</cp:lastModifiedBy>
  <cp:revision>2</cp:revision>
  <cp:lastPrinted>2023-11-07T12:46:00Z</cp:lastPrinted>
  <dcterms:created xsi:type="dcterms:W3CDTF">2026-07-22T06:11:00Z</dcterms:created>
  <dcterms:modified xsi:type="dcterms:W3CDTF">2026-07-22T06:11:00Z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b75a0956ec4a515fb8558cc02187bdec35d064a7d4811ce201d19a97354deb94</vt:lpwstr>
  </property>
</Properties>
</file>